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03" w:rsidRPr="000D004B" w:rsidRDefault="000D004B" w:rsidP="000D00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0D004B">
        <w:rPr>
          <w:rFonts w:ascii="Times New Roman" w:hAnsi="Times New Roman" w:cs="Times New Roman"/>
          <w:sz w:val="24"/>
          <w:szCs w:val="24"/>
        </w:rPr>
        <w:t>Приложение</w:t>
      </w:r>
      <w:r w:rsidR="002D2BDE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D004B" w:rsidRPr="000D004B" w:rsidRDefault="000D004B" w:rsidP="000D00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0D004B">
        <w:rPr>
          <w:rFonts w:ascii="Times New Roman" w:hAnsi="Times New Roman" w:cs="Times New Roman"/>
          <w:sz w:val="24"/>
          <w:szCs w:val="24"/>
        </w:rPr>
        <w:t>к Территориальной программе</w:t>
      </w:r>
    </w:p>
    <w:p w:rsidR="000D004B" w:rsidRPr="000D004B" w:rsidRDefault="000D004B" w:rsidP="000D00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0D004B">
        <w:rPr>
          <w:rFonts w:ascii="Times New Roman" w:hAnsi="Times New Roman" w:cs="Times New Roman"/>
          <w:sz w:val="24"/>
          <w:szCs w:val="24"/>
        </w:rPr>
        <w:t>государственных гарантий</w:t>
      </w:r>
    </w:p>
    <w:p w:rsidR="000D004B" w:rsidRPr="000D004B" w:rsidRDefault="000D004B" w:rsidP="000D00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0D004B">
        <w:rPr>
          <w:rFonts w:ascii="Times New Roman" w:hAnsi="Times New Roman" w:cs="Times New Roman"/>
          <w:sz w:val="24"/>
          <w:szCs w:val="24"/>
        </w:rPr>
        <w:t>бесплатного оказания гражданам</w:t>
      </w:r>
    </w:p>
    <w:p w:rsidR="000D004B" w:rsidRPr="000D004B" w:rsidRDefault="000D004B" w:rsidP="000D00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0D004B">
        <w:rPr>
          <w:rFonts w:ascii="Times New Roman" w:hAnsi="Times New Roman" w:cs="Times New Roman"/>
          <w:sz w:val="24"/>
          <w:szCs w:val="24"/>
        </w:rPr>
        <w:t>медицинской</w:t>
      </w:r>
      <w:r>
        <w:rPr>
          <w:rFonts w:ascii="Times New Roman" w:hAnsi="Times New Roman" w:cs="Times New Roman"/>
          <w:sz w:val="24"/>
          <w:szCs w:val="24"/>
        </w:rPr>
        <w:t xml:space="preserve"> помощи</w:t>
      </w:r>
    </w:p>
    <w:p w:rsidR="000D004B" w:rsidRPr="000D004B" w:rsidRDefault="000D004B" w:rsidP="000D00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D004B">
        <w:rPr>
          <w:rFonts w:ascii="Times New Roman" w:hAnsi="Times New Roman" w:cs="Times New Roman"/>
          <w:sz w:val="24"/>
          <w:szCs w:val="24"/>
        </w:rPr>
        <w:t xml:space="preserve">в Иркутской области </w:t>
      </w:r>
      <w:proofErr w:type="gramStart"/>
      <w:r w:rsidRPr="000D004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D004B" w:rsidRPr="000D004B" w:rsidRDefault="000D004B" w:rsidP="000D00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D004B">
        <w:rPr>
          <w:rFonts w:ascii="Times New Roman" w:hAnsi="Times New Roman" w:cs="Times New Roman"/>
          <w:sz w:val="24"/>
          <w:szCs w:val="24"/>
        </w:rPr>
        <w:t>2014 год и плановый период</w:t>
      </w:r>
    </w:p>
    <w:p w:rsidR="000D004B" w:rsidRDefault="000D004B" w:rsidP="000D00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D004B">
        <w:rPr>
          <w:rFonts w:ascii="Times New Roman" w:hAnsi="Times New Roman" w:cs="Times New Roman"/>
          <w:sz w:val="24"/>
          <w:szCs w:val="24"/>
        </w:rPr>
        <w:t>2015 и 2016 годов</w:t>
      </w:r>
    </w:p>
    <w:p w:rsidR="000D004B" w:rsidRDefault="000D004B" w:rsidP="000D00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004B" w:rsidRDefault="000D004B" w:rsidP="000D00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значения доступности и качества медицинской помощи</w:t>
      </w:r>
    </w:p>
    <w:p w:rsidR="000D004B" w:rsidRDefault="000D004B" w:rsidP="000D00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ОГБУЗ «Усть-Ордынская областная стоматологическая поликлиника» за 2017 год</w:t>
      </w:r>
    </w:p>
    <w:p w:rsidR="000D004B" w:rsidRDefault="000D004B" w:rsidP="000D00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004B" w:rsidRDefault="000D004B" w:rsidP="000D00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5387"/>
        <w:gridCol w:w="1559"/>
        <w:gridCol w:w="1559"/>
      </w:tblGrid>
      <w:tr w:rsidR="007C0792" w:rsidTr="007C0792">
        <w:tc>
          <w:tcPr>
            <w:tcW w:w="675" w:type="dxa"/>
          </w:tcPr>
          <w:p w:rsidR="007C0792" w:rsidRPr="000D004B" w:rsidRDefault="007C0792" w:rsidP="000D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004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D004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D004B">
              <w:rPr>
                <w:rFonts w:ascii="Times New Roman" w:hAnsi="Times New Roman" w:cs="Times New Roman"/>
              </w:rPr>
              <w:t>/</w:t>
            </w:r>
            <w:proofErr w:type="spellStart"/>
            <w:r w:rsidRPr="000D004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87" w:type="dxa"/>
          </w:tcPr>
          <w:p w:rsidR="007C0792" w:rsidRPr="000D004B" w:rsidRDefault="007C0792" w:rsidP="000D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</w:tcPr>
          <w:p w:rsidR="007C0792" w:rsidRPr="000D004B" w:rsidRDefault="007C0792" w:rsidP="000D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</w:tcPr>
          <w:p w:rsidR="007C0792" w:rsidRPr="000D004B" w:rsidRDefault="007C0792" w:rsidP="000D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7C0792" w:rsidTr="007C0792">
        <w:tc>
          <w:tcPr>
            <w:tcW w:w="675" w:type="dxa"/>
          </w:tcPr>
          <w:p w:rsidR="007C0792" w:rsidRPr="000D004B" w:rsidRDefault="007C0792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7C0792" w:rsidRPr="000D004B" w:rsidRDefault="007C0792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населения медицинской помощью, в том числе городского, сельского населения</w:t>
            </w:r>
          </w:p>
        </w:tc>
        <w:tc>
          <w:tcPr>
            <w:tcW w:w="1559" w:type="dxa"/>
          </w:tcPr>
          <w:p w:rsidR="007C0792" w:rsidRPr="000D004B" w:rsidRDefault="007C0792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7C0792" w:rsidRPr="000D004B" w:rsidRDefault="007C0792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98%</w:t>
            </w:r>
          </w:p>
        </w:tc>
      </w:tr>
      <w:tr w:rsidR="007C0792" w:rsidTr="007C0792">
        <w:tc>
          <w:tcPr>
            <w:tcW w:w="675" w:type="dxa"/>
          </w:tcPr>
          <w:p w:rsidR="007C0792" w:rsidRPr="000D004B" w:rsidRDefault="007C0792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:rsidR="007C0792" w:rsidRPr="000D004B" w:rsidRDefault="007C0792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Обеспеченность населения врачами (включая городское и сельское население), в том числе оказывающими медицинскую помощь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59" w:type="dxa"/>
          </w:tcPr>
          <w:p w:rsidR="007C0792" w:rsidRPr="002D2BDE" w:rsidRDefault="002D2BDE" w:rsidP="000D004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На 10000 населения</w:t>
            </w:r>
          </w:p>
        </w:tc>
        <w:tc>
          <w:tcPr>
            <w:tcW w:w="1559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</w:tc>
      </w:tr>
      <w:tr w:rsidR="007C0792" w:rsidTr="007C0792">
        <w:tc>
          <w:tcPr>
            <w:tcW w:w="675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387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амбулаторно-поликлинических </w:t>
            </w:r>
            <w:proofErr w:type="gramStart"/>
            <w:r>
              <w:rPr>
                <w:rFonts w:ascii="Times New Roman" w:hAnsi="Times New Roman" w:cs="Times New Roman"/>
              </w:rPr>
              <w:t>условиях</w:t>
            </w:r>
            <w:proofErr w:type="gramEnd"/>
          </w:p>
        </w:tc>
        <w:tc>
          <w:tcPr>
            <w:tcW w:w="1559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10000 населения</w:t>
            </w:r>
          </w:p>
        </w:tc>
        <w:tc>
          <w:tcPr>
            <w:tcW w:w="1559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</w:tc>
      </w:tr>
      <w:tr w:rsidR="007C0792" w:rsidTr="007C0792">
        <w:tc>
          <w:tcPr>
            <w:tcW w:w="675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Обеспеченность населения средним медицинским персоналом, (включая городское и сельское население, в том числе оказывающим медицинскую помощь в:</w:t>
            </w:r>
            <w:proofErr w:type="gramEnd"/>
          </w:p>
        </w:tc>
        <w:tc>
          <w:tcPr>
            <w:tcW w:w="1559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10000 населения</w:t>
            </w:r>
          </w:p>
        </w:tc>
        <w:tc>
          <w:tcPr>
            <w:tcW w:w="1559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78,78</w:t>
            </w:r>
          </w:p>
        </w:tc>
      </w:tr>
      <w:tr w:rsidR="007C0792" w:rsidTr="007C0792">
        <w:tc>
          <w:tcPr>
            <w:tcW w:w="675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387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амбулаторно-поликлинических </w:t>
            </w:r>
            <w:proofErr w:type="gramStart"/>
            <w:r>
              <w:rPr>
                <w:rFonts w:ascii="Times New Roman" w:hAnsi="Times New Roman" w:cs="Times New Roman"/>
              </w:rPr>
              <w:t>условиях</w:t>
            </w:r>
            <w:proofErr w:type="gramEnd"/>
          </w:p>
        </w:tc>
        <w:tc>
          <w:tcPr>
            <w:tcW w:w="1559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10000 населения</w:t>
            </w:r>
          </w:p>
        </w:tc>
        <w:tc>
          <w:tcPr>
            <w:tcW w:w="1559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78,78</w:t>
            </w:r>
          </w:p>
        </w:tc>
      </w:tr>
      <w:tr w:rsidR="007C0792" w:rsidTr="007C0792">
        <w:tc>
          <w:tcPr>
            <w:tcW w:w="675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охвата профилактическими медицинскими осмотрами детей, в том числе проживающих:</w:t>
            </w:r>
          </w:p>
        </w:tc>
        <w:tc>
          <w:tcPr>
            <w:tcW w:w="1559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C0792" w:rsidTr="007C0792">
        <w:tc>
          <w:tcPr>
            <w:tcW w:w="675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87" w:type="dxa"/>
          </w:tcPr>
          <w:p w:rsidR="007C0792" w:rsidRPr="000D004B" w:rsidRDefault="002D2BDE" w:rsidP="002D2B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сельской местности</w:t>
            </w:r>
          </w:p>
        </w:tc>
        <w:tc>
          <w:tcPr>
            <w:tcW w:w="1559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7C0792" w:rsidTr="007C0792">
        <w:tc>
          <w:tcPr>
            <w:tcW w:w="675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запломбированных зубов на 1 врача в день</w:t>
            </w:r>
          </w:p>
        </w:tc>
        <w:tc>
          <w:tcPr>
            <w:tcW w:w="1559" w:type="dxa"/>
          </w:tcPr>
          <w:p w:rsidR="007C0792" w:rsidRPr="000D004B" w:rsidRDefault="007C0792" w:rsidP="000D004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7C0792" w:rsidTr="007C0792">
        <w:tc>
          <w:tcPr>
            <w:tcW w:w="675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числа </w:t>
            </w:r>
            <w:proofErr w:type="spellStart"/>
            <w:r>
              <w:rPr>
                <w:rFonts w:ascii="Times New Roman" w:hAnsi="Times New Roman" w:cs="Times New Roman"/>
              </w:rPr>
              <w:t>неосложненного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кариеса зубов к </w:t>
            </w:r>
            <w:proofErr w:type="gramStart"/>
            <w:r>
              <w:rPr>
                <w:rFonts w:ascii="Times New Roman" w:hAnsi="Times New Roman" w:cs="Times New Roman"/>
              </w:rPr>
              <w:t>осложненному</w:t>
            </w:r>
            <w:proofErr w:type="gramEnd"/>
          </w:p>
        </w:tc>
        <w:tc>
          <w:tcPr>
            <w:tcW w:w="1559" w:type="dxa"/>
          </w:tcPr>
          <w:p w:rsidR="007C0792" w:rsidRPr="000D004B" w:rsidRDefault="007C0792" w:rsidP="000D004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0792" w:rsidRPr="000D004B" w:rsidRDefault="002D2BDE" w:rsidP="000D00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4:1</w:t>
            </w:r>
          </w:p>
        </w:tc>
      </w:tr>
    </w:tbl>
    <w:p w:rsidR="000D004B" w:rsidRDefault="000D004B" w:rsidP="000D004B">
      <w:pPr>
        <w:pStyle w:val="a3"/>
        <w:jc w:val="center"/>
      </w:pPr>
    </w:p>
    <w:p w:rsidR="002D2BDE" w:rsidRDefault="002D2BDE" w:rsidP="000D004B">
      <w:pPr>
        <w:pStyle w:val="a3"/>
        <w:jc w:val="center"/>
      </w:pPr>
    </w:p>
    <w:p w:rsidR="002D2BDE" w:rsidRDefault="002D2BDE" w:rsidP="000D004B">
      <w:pPr>
        <w:pStyle w:val="a3"/>
        <w:jc w:val="center"/>
      </w:pPr>
    </w:p>
    <w:p w:rsidR="002D2BDE" w:rsidRPr="002D2BDE" w:rsidRDefault="002D2BDE" w:rsidP="000D00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2BDE">
        <w:rPr>
          <w:rFonts w:ascii="Times New Roman" w:hAnsi="Times New Roman" w:cs="Times New Roman"/>
          <w:sz w:val="24"/>
          <w:szCs w:val="24"/>
        </w:rPr>
        <w:t xml:space="preserve">Главный врач </w:t>
      </w:r>
      <w:r w:rsidRPr="002D2BDE">
        <w:rPr>
          <w:rFonts w:ascii="Times New Roman" w:hAnsi="Times New Roman" w:cs="Times New Roman"/>
          <w:sz w:val="24"/>
          <w:szCs w:val="24"/>
        </w:rPr>
        <w:tab/>
      </w:r>
      <w:r w:rsidRPr="002D2BDE">
        <w:rPr>
          <w:rFonts w:ascii="Times New Roman" w:hAnsi="Times New Roman" w:cs="Times New Roman"/>
          <w:sz w:val="24"/>
          <w:szCs w:val="24"/>
        </w:rPr>
        <w:tab/>
      </w:r>
      <w:r w:rsidRPr="002D2BDE">
        <w:rPr>
          <w:rFonts w:ascii="Times New Roman" w:hAnsi="Times New Roman" w:cs="Times New Roman"/>
          <w:sz w:val="24"/>
          <w:szCs w:val="24"/>
        </w:rPr>
        <w:tab/>
      </w:r>
      <w:r w:rsidRPr="002D2BDE">
        <w:rPr>
          <w:rFonts w:ascii="Times New Roman" w:hAnsi="Times New Roman" w:cs="Times New Roman"/>
          <w:sz w:val="24"/>
          <w:szCs w:val="24"/>
        </w:rPr>
        <w:tab/>
      </w:r>
      <w:r w:rsidRPr="002D2BDE">
        <w:rPr>
          <w:rFonts w:ascii="Times New Roman" w:hAnsi="Times New Roman" w:cs="Times New Roman"/>
          <w:sz w:val="24"/>
          <w:szCs w:val="24"/>
        </w:rPr>
        <w:tab/>
      </w:r>
      <w:r w:rsidRPr="002D2BDE">
        <w:rPr>
          <w:rFonts w:ascii="Times New Roman" w:hAnsi="Times New Roman" w:cs="Times New Roman"/>
          <w:sz w:val="24"/>
          <w:szCs w:val="24"/>
        </w:rPr>
        <w:tab/>
        <w:t>Букина Л.В.</w:t>
      </w:r>
    </w:p>
    <w:sectPr w:rsidR="002D2BDE" w:rsidRPr="002D2BDE" w:rsidSect="00B8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04B"/>
    <w:rsid w:val="000D004B"/>
    <w:rsid w:val="002D2BDE"/>
    <w:rsid w:val="007C0792"/>
    <w:rsid w:val="00B8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04B"/>
    <w:pPr>
      <w:spacing w:after="0" w:line="240" w:lineRule="auto"/>
    </w:pPr>
  </w:style>
  <w:style w:type="table" w:styleId="a4">
    <w:name w:val="Table Grid"/>
    <w:basedOn w:val="a1"/>
    <w:uiPriority w:val="59"/>
    <w:rsid w:val="000D0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4</cp:revision>
  <cp:lastPrinted>2018-01-18T07:07:00Z</cp:lastPrinted>
  <dcterms:created xsi:type="dcterms:W3CDTF">2018-01-18T03:38:00Z</dcterms:created>
  <dcterms:modified xsi:type="dcterms:W3CDTF">2018-01-18T07:08:00Z</dcterms:modified>
</cp:coreProperties>
</file>